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EFD" w:rsidRDefault="00ED2EFD">
      <w:pPr>
        <w:rPr>
          <w:sz w:val="36"/>
        </w:rPr>
      </w:pPr>
      <w:r>
        <w:rPr>
          <w:sz w:val="36"/>
        </w:rPr>
        <w:t>AYA Educational Institute</w:t>
      </w:r>
    </w:p>
    <w:p w:rsidR="00ED2EFD" w:rsidRDefault="00ED2EFD">
      <w:pPr>
        <w:rPr>
          <w:sz w:val="36"/>
        </w:rPr>
      </w:pPr>
      <w:r>
        <w:rPr>
          <w:sz w:val="36"/>
        </w:rPr>
        <w:t>September 9, 2008</w:t>
      </w:r>
    </w:p>
    <w:p w:rsidR="00ED2EFD" w:rsidRDefault="00ED2EFD">
      <w:pPr>
        <w:rPr>
          <w:sz w:val="36"/>
        </w:rPr>
      </w:pPr>
      <w:r>
        <w:rPr>
          <w:sz w:val="36"/>
        </w:rPr>
        <w:t>Baba Wekesa Madzimoyo: Instructor</w:t>
      </w:r>
    </w:p>
    <w:p w:rsidR="00451888" w:rsidRPr="00D04DA5" w:rsidRDefault="00BA1B15">
      <w:pPr>
        <w:rPr>
          <w:sz w:val="36"/>
        </w:rPr>
      </w:pPr>
      <w:r w:rsidRPr="00D04DA5">
        <w:rPr>
          <w:sz w:val="36"/>
        </w:rPr>
        <w:t>Comparative State History: Phase 1</w:t>
      </w:r>
    </w:p>
    <w:p w:rsidR="00BA1B15" w:rsidRDefault="00BA1B15"/>
    <w:p w:rsidR="00BA1B15" w:rsidRDefault="00BA1B15">
      <w:r>
        <w:t>In this course we’ll learn and tell the story (stories) of the state in which you live.  We’ll tell the story of Europeans, Africans primarily in the development of that state. We start with a look at African state creation and state and development prior to our physical captivity and long sojourn in the MAAFA.</w:t>
      </w:r>
    </w:p>
    <w:p w:rsidR="00BA1B15" w:rsidRDefault="00BA1B15">
      <w:r>
        <w:t>The purpose is for us to:</w:t>
      </w:r>
    </w:p>
    <w:p w:rsidR="00BA1B15" w:rsidRDefault="00BA1B15" w:rsidP="00BA1B15">
      <w:pPr>
        <w:pStyle w:val="ListParagraph"/>
        <w:numPr>
          <w:ilvl w:val="0"/>
          <w:numId w:val="1"/>
        </w:numPr>
      </w:pPr>
      <w:r>
        <w:t>Erase the myths</w:t>
      </w:r>
    </w:p>
    <w:p w:rsidR="00BA1B15" w:rsidRDefault="008E03D8" w:rsidP="00BA1B15">
      <w:pPr>
        <w:pStyle w:val="ListParagraph"/>
        <w:numPr>
          <w:ilvl w:val="1"/>
          <w:numId w:val="1"/>
        </w:numPr>
      </w:pPr>
      <w:r>
        <w:t>Of d</w:t>
      </w:r>
      <w:r w:rsidR="00BA1B15">
        <w:t>iscovery</w:t>
      </w:r>
    </w:p>
    <w:p w:rsidR="008E03D8" w:rsidRDefault="00BA1B15" w:rsidP="00BA1B15">
      <w:pPr>
        <w:pStyle w:val="ListParagraph"/>
        <w:numPr>
          <w:ilvl w:val="1"/>
          <w:numId w:val="1"/>
        </w:numPr>
      </w:pPr>
      <w:r>
        <w:t xml:space="preserve">Of a </w:t>
      </w:r>
      <w:r w:rsidR="008E03D8">
        <w:t>p</w:t>
      </w:r>
      <w:r>
        <w:t>eople waiting in darkness for another people to bring the life</w:t>
      </w:r>
    </w:p>
    <w:p w:rsidR="00BA1B15" w:rsidRDefault="008E03D8" w:rsidP="00BA1B15">
      <w:pPr>
        <w:pStyle w:val="ListParagraph"/>
        <w:numPr>
          <w:ilvl w:val="1"/>
          <w:numId w:val="1"/>
        </w:numPr>
      </w:pPr>
      <w:r>
        <w:t>Of civilization</w:t>
      </w:r>
      <w:r w:rsidR="00BA1B15">
        <w:tab/>
      </w:r>
    </w:p>
    <w:p w:rsidR="00BA1B15" w:rsidRDefault="00BA1B15" w:rsidP="00BA1B15">
      <w:pPr>
        <w:pStyle w:val="ListParagraph"/>
        <w:numPr>
          <w:ilvl w:val="1"/>
          <w:numId w:val="1"/>
        </w:numPr>
      </w:pPr>
      <w:r>
        <w:t xml:space="preserve">Of </w:t>
      </w:r>
      <w:r w:rsidR="008E03D8">
        <w:t xml:space="preserve">a people bringing a new God to a Heathen </w:t>
      </w:r>
    </w:p>
    <w:p w:rsidR="008E03D8" w:rsidRDefault="008E03D8" w:rsidP="008E03D8">
      <w:pPr>
        <w:pStyle w:val="ListParagraph"/>
        <w:numPr>
          <w:ilvl w:val="0"/>
          <w:numId w:val="1"/>
        </w:numPr>
      </w:pPr>
      <w:r>
        <w:t xml:space="preserve">To understand how our people answered these </w:t>
      </w:r>
      <w:r w:rsidR="00384A9D">
        <w:t xml:space="preserve">John </w:t>
      </w:r>
      <w:proofErr w:type="spellStart"/>
      <w:r w:rsidR="00384A9D">
        <w:t>Henrik</w:t>
      </w:r>
      <w:proofErr w:type="spellEnd"/>
      <w:r w:rsidR="00384A9D">
        <w:t xml:space="preserve"> Clarke Leadership </w:t>
      </w:r>
      <w:r>
        <w:t>questions:</w:t>
      </w:r>
    </w:p>
    <w:p w:rsidR="008E03D8" w:rsidRDefault="008E03D8" w:rsidP="008E03D8">
      <w:pPr>
        <w:pStyle w:val="ListParagraph"/>
        <w:numPr>
          <w:ilvl w:val="1"/>
          <w:numId w:val="1"/>
        </w:numPr>
      </w:pPr>
      <w:r>
        <w:t>How will our people be</w:t>
      </w:r>
    </w:p>
    <w:p w:rsidR="008E03D8" w:rsidRDefault="008E03D8" w:rsidP="008E03D8">
      <w:pPr>
        <w:pStyle w:val="ListParagraph"/>
        <w:numPr>
          <w:ilvl w:val="2"/>
          <w:numId w:val="1"/>
        </w:numPr>
      </w:pPr>
      <w:r>
        <w:t>Housed</w:t>
      </w:r>
    </w:p>
    <w:p w:rsidR="008E03D8" w:rsidRDefault="008E03D8" w:rsidP="008E03D8">
      <w:pPr>
        <w:pStyle w:val="ListParagraph"/>
        <w:numPr>
          <w:ilvl w:val="2"/>
          <w:numId w:val="1"/>
        </w:numPr>
      </w:pPr>
      <w:r>
        <w:t>Clothed</w:t>
      </w:r>
    </w:p>
    <w:p w:rsidR="008E03D8" w:rsidRDefault="008E03D8" w:rsidP="008E03D8">
      <w:pPr>
        <w:pStyle w:val="ListParagraph"/>
        <w:numPr>
          <w:ilvl w:val="2"/>
          <w:numId w:val="1"/>
        </w:numPr>
      </w:pPr>
      <w:r>
        <w:t>Fed</w:t>
      </w:r>
    </w:p>
    <w:p w:rsidR="008E03D8" w:rsidRDefault="008E03D8" w:rsidP="008E03D8">
      <w:pPr>
        <w:pStyle w:val="ListParagraph"/>
        <w:numPr>
          <w:ilvl w:val="2"/>
          <w:numId w:val="1"/>
        </w:numPr>
      </w:pPr>
      <w:r>
        <w:t>Educated</w:t>
      </w:r>
    </w:p>
    <w:p w:rsidR="008E03D8" w:rsidRDefault="008E03D8" w:rsidP="008E03D8">
      <w:pPr>
        <w:pStyle w:val="ListParagraph"/>
        <w:numPr>
          <w:ilvl w:val="2"/>
          <w:numId w:val="1"/>
        </w:numPr>
      </w:pPr>
      <w:r>
        <w:t>Defended</w:t>
      </w:r>
    </w:p>
    <w:p w:rsidR="008E03D8" w:rsidRDefault="008E03D8" w:rsidP="008E03D8">
      <w:pPr>
        <w:pStyle w:val="ListParagraph"/>
        <w:numPr>
          <w:ilvl w:val="0"/>
          <w:numId w:val="1"/>
        </w:numPr>
      </w:pPr>
      <w:r>
        <w:t xml:space="preserve">Identify </w:t>
      </w:r>
      <w:r w:rsidR="00D04DA5">
        <w:t>Afrikan state creation and management primarily before captivity (slavery)focusing on the following areas:</w:t>
      </w:r>
    </w:p>
    <w:p w:rsidR="008E03D8" w:rsidRDefault="008E03D8" w:rsidP="008E03D8">
      <w:pPr>
        <w:pStyle w:val="ListParagraph"/>
        <w:numPr>
          <w:ilvl w:val="1"/>
          <w:numId w:val="1"/>
        </w:numPr>
      </w:pPr>
      <w:r>
        <w:t>Populations</w:t>
      </w:r>
      <w:r w:rsidR="00D04DA5">
        <w:t xml:space="preserve">  (including movement and interaction)</w:t>
      </w:r>
    </w:p>
    <w:p w:rsidR="00D04DA5" w:rsidRDefault="00D04DA5" w:rsidP="008E03D8">
      <w:pPr>
        <w:pStyle w:val="ListParagraph"/>
        <w:numPr>
          <w:ilvl w:val="1"/>
          <w:numId w:val="1"/>
        </w:numPr>
      </w:pPr>
      <w:r>
        <w:t>Government  (leaders and process – How we governed)</w:t>
      </w:r>
    </w:p>
    <w:p w:rsidR="00D04DA5" w:rsidRDefault="00D04DA5" w:rsidP="008E03D8">
      <w:pPr>
        <w:pStyle w:val="ListParagraph"/>
        <w:numPr>
          <w:ilvl w:val="1"/>
          <w:numId w:val="1"/>
        </w:numPr>
      </w:pPr>
      <w:r>
        <w:t>Economy</w:t>
      </w:r>
    </w:p>
    <w:p w:rsidR="00D04DA5" w:rsidRDefault="00D04DA5" w:rsidP="008E03D8">
      <w:pPr>
        <w:pStyle w:val="ListParagraph"/>
        <w:numPr>
          <w:ilvl w:val="1"/>
          <w:numId w:val="1"/>
        </w:numPr>
      </w:pPr>
      <w:r>
        <w:t>Resources</w:t>
      </w:r>
    </w:p>
    <w:p w:rsidR="00D04DA5" w:rsidRDefault="00D04DA5" w:rsidP="008E03D8">
      <w:pPr>
        <w:pStyle w:val="ListParagraph"/>
        <w:numPr>
          <w:ilvl w:val="1"/>
          <w:numId w:val="1"/>
        </w:numPr>
      </w:pPr>
      <w:r>
        <w:t>Science and Technology</w:t>
      </w:r>
    </w:p>
    <w:p w:rsidR="008E03D8" w:rsidRDefault="00D04DA5" w:rsidP="00384A9D">
      <w:pPr>
        <w:pStyle w:val="ListParagraph"/>
        <w:numPr>
          <w:ilvl w:val="1"/>
          <w:numId w:val="1"/>
        </w:numPr>
      </w:pPr>
      <w:r>
        <w:t>Geography</w:t>
      </w:r>
      <w:r w:rsidR="008E03D8">
        <w:t xml:space="preserve"> </w:t>
      </w:r>
      <w:r>
        <w:t>(location,  region, and environment)</w:t>
      </w:r>
    </w:p>
    <w:p w:rsidR="00384A9D" w:rsidRDefault="00384A9D" w:rsidP="00384A9D">
      <w:pPr>
        <w:pStyle w:val="ListParagraph"/>
      </w:pPr>
    </w:p>
    <w:p w:rsidR="00384A9D" w:rsidRDefault="00384A9D" w:rsidP="00384A9D">
      <w:pPr>
        <w:pStyle w:val="ListParagraph"/>
      </w:pPr>
    </w:p>
    <w:p w:rsidR="00384A9D" w:rsidRDefault="00384A9D" w:rsidP="00384A9D">
      <w:pPr>
        <w:pStyle w:val="ListParagraph"/>
      </w:pPr>
      <w:r>
        <w:t>Identify a minimum of 3 excerpts from When We Ruled</w:t>
      </w:r>
      <w:r w:rsidR="00993B9D">
        <w:t>;</w:t>
      </w:r>
      <w:r>
        <w:t xml:space="preserve"> then</w:t>
      </w:r>
      <w:r w:rsidR="00993B9D">
        <w:t xml:space="preserve"> explain</w:t>
      </w:r>
      <w:r>
        <w:t>:</w:t>
      </w:r>
    </w:p>
    <w:p w:rsidR="00384A9D" w:rsidRDefault="00993B9D" w:rsidP="00384A9D">
      <w:pPr>
        <w:pStyle w:val="ListParagraph"/>
        <w:numPr>
          <w:ilvl w:val="0"/>
          <w:numId w:val="2"/>
        </w:numPr>
      </w:pPr>
      <w:r>
        <w:t>H</w:t>
      </w:r>
      <w:r w:rsidR="00384A9D">
        <w:t>ow the information challenges those myths</w:t>
      </w:r>
      <w:r>
        <w:t xml:space="preserve"> listed above (especially that you have held)</w:t>
      </w:r>
    </w:p>
    <w:p w:rsidR="00384A9D" w:rsidRDefault="00993B9D" w:rsidP="00384A9D">
      <w:pPr>
        <w:pStyle w:val="ListParagraph"/>
        <w:numPr>
          <w:ilvl w:val="0"/>
          <w:numId w:val="2"/>
        </w:numPr>
      </w:pPr>
      <w:r>
        <w:t>H</w:t>
      </w:r>
      <w:r w:rsidR="00384A9D">
        <w:t>ow the stories tell how our people answered the leadership questions above.</w:t>
      </w:r>
    </w:p>
    <w:p w:rsidR="00384A9D" w:rsidRDefault="00384A9D" w:rsidP="00384A9D">
      <w:pPr>
        <w:pStyle w:val="ListParagraph"/>
        <w:numPr>
          <w:ilvl w:val="0"/>
          <w:numId w:val="2"/>
        </w:numPr>
      </w:pPr>
      <w:r>
        <w:t xml:space="preserve">What the </w:t>
      </w:r>
      <w:r w:rsidR="00993B9D">
        <w:t>excerpts</w:t>
      </w:r>
      <w:r>
        <w:t xml:space="preserve"> reveal about section 3 – population, government, economy, etc.</w:t>
      </w:r>
    </w:p>
    <w:p w:rsidR="00993B9D" w:rsidRDefault="00993B9D" w:rsidP="00384A9D">
      <w:pPr>
        <w:pStyle w:val="ListParagraph"/>
        <w:numPr>
          <w:ilvl w:val="0"/>
          <w:numId w:val="2"/>
        </w:numPr>
      </w:pPr>
      <w:r>
        <w:lastRenderedPageBreak/>
        <w:t xml:space="preserve">Present your report in writing and orally via </w:t>
      </w:r>
      <w:proofErr w:type="spellStart"/>
      <w:r>
        <w:t>Viddler</w:t>
      </w:r>
      <w:proofErr w:type="spellEnd"/>
      <w:r>
        <w:t>.</w:t>
      </w:r>
    </w:p>
    <w:p w:rsidR="00993B9D" w:rsidRDefault="00993B9D" w:rsidP="00384A9D">
      <w:pPr>
        <w:pStyle w:val="ListParagraph"/>
        <w:numPr>
          <w:ilvl w:val="0"/>
          <w:numId w:val="2"/>
        </w:numPr>
      </w:pPr>
      <w:r>
        <w:t>Correctly pronounce all words (including proper nouns – names)</w:t>
      </w:r>
    </w:p>
    <w:p w:rsidR="00993B9D" w:rsidRDefault="00993B9D" w:rsidP="00384A9D">
      <w:pPr>
        <w:pStyle w:val="ListParagraph"/>
        <w:numPr>
          <w:ilvl w:val="0"/>
          <w:numId w:val="2"/>
        </w:numPr>
      </w:pPr>
      <w:r>
        <w:t>Note all references  (optional –see if you can corroborate (confirm) the comments by other scholars  with other sources and/or see if you can identify more information about the person providing the information)</w:t>
      </w:r>
    </w:p>
    <w:p w:rsidR="00ED2EFD" w:rsidRDefault="00ED2EFD" w:rsidP="00384A9D">
      <w:pPr>
        <w:pStyle w:val="ListParagraph"/>
        <w:numPr>
          <w:ilvl w:val="0"/>
          <w:numId w:val="2"/>
        </w:numPr>
      </w:pPr>
      <w:r>
        <w:t xml:space="preserve">Written explanations and oral presentations must be complete by Friday and presented </w:t>
      </w:r>
      <w:proofErr w:type="gramStart"/>
      <w:r>
        <w:t>to  your</w:t>
      </w:r>
      <w:proofErr w:type="gramEnd"/>
      <w:r>
        <w:t xml:space="preserve"> partner before the next Tuesday.</w:t>
      </w:r>
    </w:p>
    <w:p w:rsidR="00384A9D" w:rsidRDefault="00384A9D" w:rsidP="00384A9D">
      <w:pPr>
        <w:pStyle w:val="ListParagraph"/>
      </w:pPr>
    </w:p>
    <w:p w:rsidR="00BA1B15" w:rsidRDefault="00BA1B15" w:rsidP="008E03D8">
      <w:pPr>
        <w:pStyle w:val="ListParagraph"/>
      </w:pPr>
    </w:p>
    <w:p w:rsidR="00D04DA5" w:rsidRDefault="00D04DA5" w:rsidP="008E03D8">
      <w:pPr>
        <w:pStyle w:val="ListParagraph"/>
      </w:pPr>
    </w:p>
    <w:p w:rsidR="008E03D8" w:rsidRDefault="008E03D8" w:rsidP="008E03D8">
      <w:pPr>
        <w:pStyle w:val="ListParagraph"/>
        <w:ind w:left="0"/>
      </w:pPr>
    </w:p>
    <w:p w:rsidR="008E03D8" w:rsidRDefault="008E03D8" w:rsidP="008E03D8">
      <w:pPr>
        <w:pStyle w:val="ListParagraph"/>
        <w:ind w:left="0"/>
      </w:pPr>
    </w:p>
    <w:sectPr w:rsidR="008E03D8" w:rsidSect="004518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61F23"/>
    <w:multiLevelType w:val="hybridMultilevel"/>
    <w:tmpl w:val="755825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1792B0F"/>
    <w:multiLevelType w:val="hybridMultilevel"/>
    <w:tmpl w:val="73D8AF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BA1B15"/>
    <w:rsid w:val="001F1918"/>
    <w:rsid w:val="00384A9D"/>
    <w:rsid w:val="00451888"/>
    <w:rsid w:val="007F0DF6"/>
    <w:rsid w:val="008E03D8"/>
    <w:rsid w:val="008E1A7B"/>
    <w:rsid w:val="00993B9D"/>
    <w:rsid w:val="00BA1B15"/>
    <w:rsid w:val="00D04DA5"/>
    <w:rsid w:val="00ED2E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8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B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Wekesa Madzimoyo</dc:creator>
  <cp:keywords/>
  <dc:description/>
  <cp:lastModifiedBy>Wekesa Madzimoyo</cp:lastModifiedBy>
  <cp:revision>1</cp:revision>
  <dcterms:created xsi:type="dcterms:W3CDTF">2008-09-09T11:51:00Z</dcterms:created>
  <dcterms:modified xsi:type="dcterms:W3CDTF">2008-09-09T12:49:00Z</dcterms:modified>
</cp:coreProperties>
</file>